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E82" w:rsidRDefault="005B0E82" w:rsidP="00AB40C0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4"/>
          <w:lang w:val="en-GB"/>
        </w:rPr>
      </w:pPr>
    </w:p>
    <w:p w:rsidR="00AB40C0" w:rsidRPr="00CE6271" w:rsidRDefault="00AB40C0" w:rsidP="00AB40C0">
      <w:pPr>
        <w:jc w:val="center"/>
        <w:rPr>
          <w:rFonts w:ascii="Times New Roman" w:hAnsi="Times New Roman" w:cs="Times New Roman"/>
          <w:color w:val="0070C0"/>
          <w:sz w:val="28"/>
          <w:szCs w:val="24"/>
        </w:rPr>
      </w:pPr>
      <w:r w:rsidRPr="00CE6271">
        <w:rPr>
          <w:rFonts w:ascii="Times New Roman" w:hAnsi="Times New Roman" w:cs="Times New Roman"/>
          <w:b/>
          <w:bCs/>
          <w:color w:val="0070C0"/>
          <w:sz w:val="28"/>
          <w:szCs w:val="24"/>
          <w:lang w:val="en-GB"/>
        </w:rPr>
        <w:t>CHƯƠNG TRÌNH HỌC BỔNG SINH VIÊN KỸ THUẬT</w:t>
      </w:r>
    </w:p>
    <w:p w:rsidR="00AB40C0" w:rsidRPr="00CE6271" w:rsidRDefault="00AB40C0" w:rsidP="00AB40C0">
      <w:pPr>
        <w:jc w:val="center"/>
        <w:rPr>
          <w:rFonts w:ascii="Times New Roman" w:hAnsi="Times New Roman" w:cs="Times New Roman"/>
          <w:color w:val="0070C0"/>
          <w:sz w:val="28"/>
          <w:szCs w:val="24"/>
        </w:rPr>
      </w:pPr>
      <w:r w:rsidRPr="00CE6271">
        <w:rPr>
          <w:rFonts w:ascii="Times New Roman" w:hAnsi="Times New Roman" w:cs="Times New Roman"/>
          <w:b/>
          <w:bCs/>
          <w:color w:val="0070C0"/>
          <w:sz w:val="28"/>
          <w:szCs w:val="24"/>
          <w:lang w:val="en-GB"/>
        </w:rPr>
        <w:t xml:space="preserve">AMCHAM </w:t>
      </w:r>
      <w:r w:rsidR="0081697E" w:rsidRPr="00CE6271">
        <w:rPr>
          <w:rFonts w:ascii="Times New Roman" w:hAnsi="Times New Roman" w:cs="Times New Roman"/>
          <w:b/>
          <w:bCs/>
          <w:color w:val="0070C0"/>
          <w:sz w:val="28"/>
          <w:szCs w:val="24"/>
          <w:lang w:val="en-GB"/>
        </w:rPr>
        <w:t>VÀ QUỸ KHUYẾN HỌC II-VI</w:t>
      </w:r>
      <w:r w:rsidRPr="00CE6271">
        <w:rPr>
          <w:rFonts w:ascii="Times New Roman" w:hAnsi="Times New Roman" w:cs="Times New Roman"/>
          <w:b/>
          <w:bCs/>
          <w:color w:val="0070C0"/>
          <w:sz w:val="28"/>
          <w:szCs w:val="24"/>
          <w:lang w:val="en-GB"/>
        </w:rPr>
        <w:t xml:space="preserve"> 2015</w:t>
      </w:r>
    </w:p>
    <w:p w:rsidR="00AB40C0" w:rsidRPr="00CE6271" w:rsidRDefault="00AB40C0" w:rsidP="00AB40C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E627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GB"/>
        </w:rPr>
        <w:t xml:space="preserve">HẠN CHÓT NỘP HỒ SƠ: 10:00 GIỜ TỐI NGÀY </w:t>
      </w:r>
      <w:r w:rsidR="009766E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GB"/>
        </w:rPr>
        <w:t>03</w:t>
      </w:r>
      <w:r w:rsidRPr="00CE627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GB"/>
        </w:rPr>
        <w:t xml:space="preserve"> THÁNG 0</w:t>
      </w:r>
      <w:r w:rsidR="009766E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GB"/>
        </w:rPr>
        <w:t>5</w:t>
      </w:r>
      <w:r w:rsidRPr="00CE627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GB"/>
        </w:rPr>
        <w:t xml:space="preserve"> NĂM 2015</w:t>
      </w:r>
    </w:p>
    <w:p w:rsidR="00AB40C0" w:rsidRPr="00CE6271" w:rsidRDefault="00AB40C0" w:rsidP="008169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271">
        <w:rPr>
          <w:rFonts w:ascii="Times New Roman" w:hAnsi="Times New Roman" w:cs="Times New Roman"/>
          <w:sz w:val="24"/>
          <w:szCs w:val="24"/>
          <w:lang w:val="en-GB"/>
        </w:rPr>
        <w:t xml:space="preserve">Hiệp Hội Thương Mại Mỹ tại TP. Hồ Chí Minh (AmCham Vietnam), </w:t>
      </w:r>
      <w:r w:rsidR="0081697E" w:rsidRPr="00CE6271">
        <w:rPr>
          <w:rFonts w:ascii="Times New Roman" w:hAnsi="Times New Roman" w:cs="Times New Roman"/>
          <w:sz w:val="24"/>
          <w:szCs w:val="24"/>
          <w:lang w:val="en-GB"/>
        </w:rPr>
        <w:t>Quỹ II-VI (II-VI Foundation) và Công ty TNHH II-VI Việt Nam</w:t>
      </w:r>
      <w:r w:rsidRPr="00CE6271">
        <w:rPr>
          <w:rFonts w:ascii="Times New Roman" w:hAnsi="Times New Roman" w:cs="Times New Roman"/>
          <w:sz w:val="24"/>
          <w:szCs w:val="24"/>
          <w:lang w:val="en-GB"/>
        </w:rPr>
        <w:t xml:space="preserve"> xin thông báo chương trình </w:t>
      </w:r>
      <w:r w:rsidRPr="00CE6271">
        <w:rPr>
          <w:rFonts w:ascii="Times New Roman" w:hAnsi="Times New Roman" w:cs="Times New Roman"/>
          <w:b/>
          <w:bCs/>
          <w:sz w:val="24"/>
          <w:szCs w:val="24"/>
          <w:lang w:val="en-GB"/>
        </w:rPr>
        <w:t>“Học Bổ</w:t>
      </w:r>
      <w:r w:rsidR="0081697E" w:rsidRPr="00CE627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ng </w:t>
      </w:r>
      <w:r w:rsidRPr="00CE6271">
        <w:rPr>
          <w:rFonts w:ascii="Times New Roman" w:hAnsi="Times New Roman" w:cs="Times New Roman"/>
          <w:b/>
          <w:bCs/>
          <w:sz w:val="24"/>
          <w:szCs w:val="24"/>
          <w:lang w:val="en-GB"/>
        </w:rPr>
        <w:t>Sinh Viên Kỹ Thuật AmCham</w:t>
      </w:r>
      <w:r w:rsidR="0081697E" w:rsidRPr="00CE627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và Quỹ Khuyến Học II-VI</w:t>
      </w:r>
      <w:r w:rsidRPr="00CE627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2015”. </w:t>
      </w:r>
      <w:r w:rsidRPr="00CE6271">
        <w:rPr>
          <w:rFonts w:ascii="Times New Roman" w:hAnsi="Times New Roman" w:cs="Times New Roman"/>
          <w:sz w:val="24"/>
          <w:szCs w:val="24"/>
          <w:lang w:val="en-GB"/>
        </w:rPr>
        <w:t>Học bổng nhằm hỗ trợ tài chính và khuyế</w:t>
      </w:r>
      <w:r w:rsidR="0081697E" w:rsidRPr="00CE6271">
        <w:rPr>
          <w:rFonts w:ascii="Times New Roman" w:hAnsi="Times New Roman" w:cs="Times New Roman"/>
          <w:sz w:val="24"/>
          <w:szCs w:val="24"/>
          <w:lang w:val="en-GB"/>
        </w:rPr>
        <w:t>n khích sinh viên</w:t>
      </w:r>
      <w:r w:rsidRPr="00CE6271">
        <w:rPr>
          <w:rFonts w:ascii="Times New Roman" w:hAnsi="Times New Roman" w:cs="Times New Roman"/>
          <w:sz w:val="24"/>
          <w:szCs w:val="24"/>
          <w:lang w:val="en-GB"/>
        </w:rPr>
        <w:t xml:space="preserve"> tham gia học tập và làm việc trong các lĩnh vực kỹ thuật.</w:t>
      </w:r>
    </w:p>
    <w:p w:rsidR="00AB40C0" w:rsidRPr="00CE6271" w:rsidRDefault="00AB40C0" w:rsidP="003265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271">
        <w:rPr>
          <w:rFonts w:ascii="Times New Roman" w:hAnsi="Times New Roman" w:cs="Times New Roman"/>
          <w:b/>
          <w:bCs/>
          <w:sz w:val="24"/>
          <w:szCs w:val="24"/>
          <w:lang w:val="en-GB"/>
        </w:rPr>
        <w:t>I.</w:t>
      </w:r>
      <w:r w:rsidRPr="00CE62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E627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NỘI DUNG HỌC BỔNG</w:t>
      </w:r>
    </w:p>
    <w:p w:rsidR="00AB40C0" w:rsidRPr="00CE6271" w:rsidRDefault="00AB40C0" w:rsidP="0032653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E6271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="0081697E" w:rsidRPr="00CE6271">
        <w:rPr>
          <w:rFonts w:ascii="Times New Roman" w:hAnsi="Times New Roman" w:cs="Times New Roman"/>
          <w:sz w:val="24"/>
          <w:szCs w:val="24"/>
          <w:lang w:val="en-GB"/>
        </w:rPr>
        <w:t>12 suất học bổng,</w:t>
      </w:r>
      <w:r w:rsidRPr="00CE6271">
        <w:rPr>
          <w:rFonts w:ascii="Times New Roman" w:hAnsi="Times New Roman" w:cs="Times New Roman"/>
          <w:sz w:val="24"/>
          <w:szCs w:val="24"/>
          <w:lang w:val="en-GB"/>
        </w:rPr>
        <w:t xml:space="preserve"> trị giá </w:t>
      </w:r>
      <w:r w:rsidR="0081697E" w:rsidRPr="00CE6271">
        <w:rPr>
          <w:rFonts w:ascii="Times New Roman" w:hAnsi="Times New Roman" w:cs="Times New Roman"/>
          <w:b/>
          <w:sz w:val="24"/>
          <w:szCs w:val="24"/>
          <w:lang w:val="en-GB"/>
        </w:rPr>
        <w:t>10.0</w:t>
      </w:r>
      <w:r w:rsidR="00641463" w:rsidRPr="00CE6271">
        <w:rPr>
          <w:rFonts w:ascii="Times New Roman" w:hAnsi="Times New Roman" w:cs="Times New Roman"/>
          <w:b/>
          <w:bCs/>
          <w:sz w:val="24"/>
          <w:szCs w:val="24"/>
          <w:lang w:val="en-GB"/>
        </w:rPr>
        <w:t>00.</w:t>
      </w:r>
      <w:r w:rsidRPr="00CE6271">
        <w:rPr>
          <w:rFonts w:ascii="Times New Roman" w:hAnsi="Times New Roman" w:cs="Times New Roman"/>
          <w:b/>
          <w:bCs/>
          <w:sz w:val="24"/>
          <w:szCs w:val="24"/>
          <w:lang w:val="en-GB"/>
        </w:rPr>
        <w:t>000 VND</w:t>
      </w:r>
      <w:r w:rsidRPr="00CE6271">
        <w:rPr>
          <w:rFonts w:ascii="Times New Roman" w:hAnsi="Times New Roman" w:cs="Times New Roman"/>
          <w:sz w:val="24"/>
          <w:szCs w:val="24"/>
          <w:lang w:val="en-GB"/>
        </w:rPr>
        <w:t>/một suất</w:t>
      </w:r>
    </w:p>
    <w:p w:rsidR="00AB40C0" w:rsidRPr="00CE6271" w:rsidRDefault="00AB40C0" w:rsidP="003265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6271">
        <w:rPr>
          <w:rFonts w:ascii="Times New Roman" w:hAnsi="Times New Roman" w:cs="Times New Roman"/>
          <w:sz w:val="24"/>
          <w:szCs w:val="24"/>
          <w:lang w:val="en-GB"/>
        </w:rPr>
        <w:t>- Cá nhân nhận học bổng sẽ có cơ hội tham gia chương trình thực tập và làm việc tạ</w:t>
      </w:r>
      <w:r w:rsidR="005203E3" w:rsidRPr="00CE6271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CE6271">
        <w:rPr>
          <w:rFonts w:ascii="Times New Roman" w:hAnsi="Times New Roman" w:cs="Times New Roman"/>
          <w:sz w:val="24"/>
          <w:szCs w:val="24"/>
          <w:lang w:val="en-GB"/>
        </w:rPr>
        <w:t xml:space="preserve"> Công ty </w:t>
      </w:r>
      <w:r w:rsidR="0081697E" w:rsidRPr="00CE6271">
        <w:rPr>
          <w:rFonts w:ascii="Times New Roman" w:hAnsi="Times New Roman" w:cs="Times New Roman"/>
          <w:sz w:val="24"/>
          <w:szCs w:val="24"/>
          <w:lang w:val="en-GB"/>
        </w:rPr>
        <w:t>II-VI</w:t>
      </w:r>
      <w:r w:rsidRPr="00CE6271">
        <w:rPr>
          <w:rFonts w:ascii="Times New Roman" w:hAnsi="Times New Roman" w:cs="Times New Roman"/>
          <w:sz w:val="24"/>
          <w:szCs w:val="24"/>
          <w:lang w:val="en-GB"/>
        </w:rPr>
        <w:t xml:space="preserve"> Việ</w:t>
      </w:r>
      <w:r w:rsidR="0081697E" w:rsidRPr="00CE6271">
        <w:rPr>
          <w:rFonts w:ascii="Times New Roman" w:hAnsi="Times New Roman" w:cs="Times New Roman"/>
          <w:sz w:val="24"/>
          <w:szCs w:val="24"/>
          <w:lang w:val="en-GB"/>
        </w:rPr>
        <w:t>t Nam nếu phù hợp.</w:t>
      </w:r>
    </w:p>
    <w:p w:rsidR="00AB40C0" w:rsidRPr="00CE6271" w:rsidRDefault="00AB40C0" w:rsidP="005B0E8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CE6271">
        <w:rPr>
          <w:rFonts w:ascii="Times New Roman" w:hAnsi="Times New Roman" w:cs="Times New Roman"/>
          <w:b/>
          <w:bCs/>
          <w:sz w:val="24"/>
          <w:szCs w:val="24"/>
          <w:lang w:val="en-GB"/>
        </w:rPr>
        <w:t>II.</w:t>
      </w:r>
      <w:proofErr w:type="gramStart"/>
      <w:r w:rsidRPr="00CE6271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CE627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ĐIỀU</w:t>
      </w:r>
      <w:proofErr w:type="gramEnd"/>
      <w:r w:rsidRPr="00CE627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KIỆN THAM GIA HỌC BỔNG</w:t>
      </w:r>
    </w:p>
    <w:p w:rsidR="00AB40C0" w:rsidRPr="00CE6271" w:rsidRDefault="00AB40C0" w:rsidP="0032653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27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Là sinh viên </w:t>
      </w:r>
      <w:r w:rsidR="0081697E" w:rsidRPr="00CE6271">
        <w:rPr>
          <w:rFonts w:ascii="Times New Roman" w:hAnsi="Times New Roman" w:cs="Times New Roman"/>
          <w:b/>
          <w:bCs/>
          <w:sz w:val="24"/>
          <w:szCs w:val="24"/>
          <w:lang w:val="en-GB"/>
        </w:rPr>
        <w:t>đại học</w:t>
      </w:r>
      <w:r w:rsidR="0081697E" w:rsidRPr="00CE627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năm</w:t>
      </w:r>
      <w:r w:rsidR="0081697E" w:rsidRPr="00CE627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HAI </w:t>
      </w:r>
      <w:r w:rsidR="0081697E" w:rsidRPr="00CE6271">
        <w:rPr>
          <w:rFonts w:ascii="Times New Roman" w:hAnsi="Times New Roman" w:cs="Times New Roman"/>
          <w:bCs/>
          <w:sz w:val="24"/>
          <w:szCs w:val="24"/>
          <w:lang w:val="en-GB"/>
        </w:rPr>
        <w:t>hoặc năm</w:t>
      </w:r>
      <w:r w:rsidR="0081697E" w:rsidRPr="00CE627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BA </w:t>
      </w:r>
      <w:r w:rsidR="0081697E" w:rsidRPr="00CE627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hoặc sinh viên </w:t>
      </w:r>
      <w:r w:rsidR="0081697E" w:rsidRPr="00CE6271">
        <w:rPr>
          <w:rFonts w:ascii="Times New Roman" w:hAnsi="Times New Roman" w:cs="Times New Roman"/>
          <w:b/>
          <w:bCs/>
          <w:sz w:val="24"/>
          <w:szCs w:val="24"/>
          <w:lang w:val="en-GB"/>
        </w:rPr>
        <w:t>cao đẳng</w:t>
      </w:r>
      <w:r w:rsidR="0081697E" w:rsidRPr="00CE627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năm </w:t>
      </w:r>
      <w:r w:rsidR="0081697E" w:rsidRPr="00CE6271">
        <w:rPr>
          <w:rFonts w:ascii="Times New Roman" w:hAnsi="Times New Roman" w:cs="Times New Roman"/>
          <w:b/>
          <w:bCs/>
          <w:sz w:val="24"/>
          <w:szCs w:val="24"/>
          <w:lang w:val="en-GB"/>
        </w:rPr>
        <w:t>HAI</w:t>
      </w:r>
      <w:r w:rsidRPr="00CE6271">
        <w:rPr>
          <w:rFonts w:ascii="Times New Roman" w:hAnsi="Times New Roman" w:cs="Times New Roman"/>
          <w:sz w:val="24"/>
          <w:szCs w:val="24"/>
          <w:lang w:val="en-GB"/>
        </w:rPr>
        <w:t>, đang theo học tại các trường đại học</w:t>
      </w:r>
      <w:r w:rsidR="0081697E" w:rsidRPr="00CE6271">
        <w:rPr>
          <w:rFonts w:ascii="Times New Roman" w:hAnsi="Times New Roman" w:cs="Times New Roman"/>
          <w:sz w:val="24"/>
          <w:szCs w:val="24"/>
          <w:lang w:val="en-GB"/>
        </w:rPr>
        <w:t>, cao đẳng với</w:t>
      </w:r>
      <w:r w:rsidRPr="00CE6271">
        <w:rPr>
          <w:rFonts w:ascii="Times New Roman" w:hAnsi="Times New Roman" w:cs="Times New Roman"/>
          <w:sz w:val="24"/>
          <w:szCs w:val="24"/>
          <w:lang w:val="en-GB"/>
        </w:rPr>
        <w:t xml:space="preserve"> các khoa</w:t>
      </w:r>
      <w:r w:rsidR="0081697E" w:rsidRPr="00CE6271">
        <w:rPr>
          <w:rFonts w:ascii="Times New Roman" w:hAnsi="Times New Roman" w:cs="Times New Roman"/>
          <w:sz w:val="24"/>
          <w:szCs w:val="24"/>
          <w:lang w:val="en-GB"/>
        </w:rPr>
        <w:t>, ngành cụ thể</w:t>
      </w:r>
      <w:r w:rsidRPr="00CE6271">
        <w:rPr>
          <w:rFonts w:ascii="Times New Roman" w:hAnsi="Times New Roman" w:cs="Times New Roman"/>
          <w:sz w:val="24"/>
          <w:szCs w:val="24"/>
          <w:lang w:val="en-GB"/>
        </w:rPr>
        <w:t xml:space="preserve"> sau:</w:t>
      </w:r>
    </w:p>
    <w:p w:rsidR="0081697E" w:rsidRPr="00CE6271" w:rsidRDefault="0081697E" w:rsidP="0081697E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CE6271">
        <w:rPr>
          <w:rFonts w:ascii="Times New Roman" w:hAnsi="Times New Roman" w:cs="Times New Roman"/>
          <w:b/>
          <w:noProof/>
          <w:sz w:val="24"/>
          <w:szCs w:val="24"/>
        </w:rPr>
        <w:t>Trường Đại học Bách khoa Tp. Hồ Chí Minh</w:t>
      </w:r>
    </w:p>
    <w:p w:rsidR="0081697E" w:rsidRPr="00CE6271" w:rsidRDefault="0081697E" w:rsidP="0081697E">
      <w:pPr>
        <w:pStyle w:val="ListParagraph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E6271">
        <w:rPr>
          <w:rFonts w:ascii="Times New Roman" w:hAnsi="Times New Roman" w:cs="Times New Roman"/>
          <w:noProof/>
          <w:sz w:val="24"/>
          <w:szCs w:val="24"/>
        </w:rPr>
        <w:t>Khoa Điện – Điện Tử;</w:t>
      </w:r>
    </w:p>
    <w:p w:rsidR="0081697E" w:rsidRPr="00CE6271" w:rsidRDefault="0081697E" w:rsidP="0081697E">
      <w:pPr>
        <w:pStyle w:val="ListParagraph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E6271">
        <w:rPr>
          <w:rFonts w:ascii="Times New Roman" w:hAnsi="Times New Roman" w:cs="Times New Roman"/>
          <w:noProof/>
          <w:sz w:val="24"/>
          <w:szCs w:val="24"/>
        </w:rPr>
        <w:t>Khoa Cơ Khí</w:t>
      </w:r>
      <w:r w:rsidRPr="00CE627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(trừ ngành Kỹ thuật dệt may);</w:t>
      </w:r>
    </w:p>
    <w:p w:rsidR="0081697E" w:rsidRPr="00CE6271" w:rsidRDefault="0081697E" w:rsidP="0081697E">
      <w:pPr>
        <w:pStyle w:val="ListParagraph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E6271">
        <w:rPr>
          <w:rFonts w:ascii="Times New Roman" w:hAnsi="Times New Roman" w:cs="Times New Roman"/>
          <w:sz w:val="24"/>
          <w:szCs w:val="24"/>
        </w:rPr>
        <w:t xml:space="preserve">Bộ môn Vật liệu Silicat: Khoa Công nghệ Vật liệu; </w:t>
      </w:r>
    </w:p>
    <w:p w:rsidR="0081697E" w:rsidRPr="00CE6271" w:rsidRDefault="0081697E" w:rsidP="00CE6271">
      <w:pPr>
        <w:pStyle w:val="ListParagraph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E6271">
        <w:rPr>
          <w:rFonts w:ascii="Times New Roman" w:hAnsi="Times New Roman" w:cs="Times New Roman"/>
          <w:sz w:val="24"/>
          <w:szCs w:val="24"/>
        </w:rPr>
        <w:t>Khoa Kỹ thuật Hóa học: Ngành Hóa Lý, Hóa Hữu cơ và Vô cơ;</w:t>
      </w:r>
    </w:p>
    <w:p w:rsidR="0081697E" w:rsidRPr="00CE6271" w:rsidRDefault="0081697E" w:rsidP="0081697E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CE6271">
        <w:rPr>
          <w:rFonts w:ascii="Times New Roman" w:hAnsi="Times New Roman" w:cs="Times New Roman"/>
          <w:b/>
          <w:noProof/>
          <w:sz w:val="24"/>
          <w:szCs w:val="24"/>
        </w:rPr>
        <w:t>Trường Đại học Sư phạm Kỹ thuật Tp. Hồ Chí Minh</w:t>
      </w:r>
    </w:p>
    <w:p w:rsidR="0081697E" w:rsidRPr="00CE6271" w:rsidRDefault="0081697E" w:rsidP="0081697E">
      <w:pPr>
        <w:pStyle w:val="ListParagraph"/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E6271">
        <w:rPr>
          <w:rFonts w:ascii="Times New Roman" w:hAnsi="Times New Roman" w:cs="Times New Roman"/>
          <w:noProof/>
          <w:sz w:val="24"/>
          <w:szCs w:val="24"/>
        </w:rPr>
        <w:t xml:space="preserve">Khoa Cơ Khí Chế Tạo Máy; </w:t>
      </w:r>
    </w:p>
    <w:p w:rsidR="0081697E" w:rsidRPr="00CE6271" w:rsidRDefault="0081697E" w:rsidP="00CE6271">
      <w:pPr>
        <w:pStyle w:val="ListParagraph"/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E6271">
        <w:rPr>
          <w:rFonts w:ascii="Times New Roman" w:hAnsi="Times New Roman" w:cs="Times New Roman"/>
          <w:noProof/>
          <w:sz w:val="24"/>
          <w:szCs w:val="24"/>
        </w:rPr>
        <w:t xml:space="preserve">Khoa Điện - Điện Tử; </w:t>
      </w:r>
    </w:p>
    <w:p w:rsidR="0081697E" w:rsidRPr="00CE6271" w:rsidRDefault="0081697E" w:rsidP="0081697E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CE6271">
        <w:rPr>
          <w:rFonts w:ascii="Times New Roman" w:hAnsi="Times New Roman" w:cs="Times New Roman"/>
          <w:b/>
          <w:noProof/>
          <w:sz w:val="24"/>
          <w:szCs w:val="24"/>
        </w:rPr>
        <w:t xml:space="preserve">Trường </w:t>
      </w:r>
      <w:r w:rsidRPr="00CE6271">
        <w:rPr>
          <w:rFonts w:ascii="Times New Roman" w:hAnsi="Times New Roman" w:cs="Times New Roman"/>
          <w:b/>
          <w:noProof/>
          <w:sz w:val="24"/>
          <w:szCs w:val="24"/>
          <w:lang w:val="vi-VN"/>
        </w:rPr>
        <w:t>Cao đẳng Kỹ thuật Cao Thắng</w:t>
      </w:r>
    </w:p>
    <w:p w:rsidR="0081697E" w:rsidRPr="00CE6271" w:rsidRDefault="0081697E" w:rsidP="0081697E">
      <w:pPr>
        <w:pStyle w:val="ListParagraph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E6271">
        <w:rPr>
          <w:rFonts w:ascii="Times New Roman" w:hAnsi="Times New Roman" w:cs="Times New Roman"/>
          <w:sz w:val="24"/>
          <w:szCs w:val="24"/>
        </w:rPr>
        <w:t xml:space="preserve">Khoa Kĩ thuật Cơ Khí; </w:t>
      </w:r>
    </w:p>
    <w:p w:rsidR="0081697E" w:rsidRPr="00CE6271" w:rsidRDefault="0081697E" w:rsidP="0081697E">
      <w:pPr>
        <w:pStyle w:val="ListParagraph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E6271">
        <w:rPr>
          <w:rFonts w:ascii="Times New Roman" w:hAnsi="Times New Roman" w:cs="Times New Roman"/>
          <w:sz w:val="24"/>
          <w:szCs w:val="24"/>
        </w:rPr>
        <w:t xml:space="preserve">Khoa Kĩ thuật Điện – Điện tử; </w:t>
      </w:r>
    </w:p>
    <w:p w:rsidR="0081697E" w:rsidRPr="00CE6271" w:rsidRDefault="0081697E" w:rsidP="0081697E">
      <w:pPr>
        <w:pStyle w:val="ListParagraph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E6271">
        <w:rPr>
          <w:rFonts w:ascii="Times New Roman" w:hAnsi="Times New Roman" w:cs="Times New Roman"/>
          <w:sz w:val="24"/>
          <w:szCs w:val="24"/>
        </w:rPr>
        <w:t xml:space="preserve">Khoa Kĩ thuật Nhiệt; </w:t>
      </w:r>
    </w:p>
    <w:p w:rsidR="0081697E" w:rsidRPr="00CE6271" w:rsidRDefault="0081697E" w:rsidP="0081697E">
      <w:pPr>
        <w:pStyle w:val="ListParagraph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E6271">
        <w:rPr>
          <w:rFonts w:ascii="Times New Roman" w:hAnsi="Times New Roman" w:cs="Times New Roman"/>
          <w:sz w:val="24"/>
          <w:szCs w:val="24"/>
        </w:rPr>
        <w:t>Khoa Kĩ thuật Điều khiển và Tự động Hóa</w:t>
      </w:r>
      <w:r w:rsidR="00CE6271">
        <w:rPr>
          <w:rFonts w:ascii="Times New Roman" w:hAnsi="Times New Roman" w:cs="Times New Roman"/>
          <w:sz w:val="24"/>
          <w:szCs w:val="24"/>
        </w:rPr>
        <w:t>;</w:t>
      </w:r>
    </w:p>
    <w:p w:rsidR="0081697E" w:rsidRPr="00CE6271" w:rsidRDefault="0081697E" w:rsidP="0081697E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CE6271">
        <w:rPr>
          <w:rFonts w:ascii="Times New Roman" w:hAnsi="Times New Roman" w:cs="Times New Roman"/>
          <w:b/>
          <w:noProof/>
          <w:sz w:val="24"/>
          <w:szCs w:val="24"/>
        </w:rPr>
        <w:t xml:space="preserve">Trường </w:t>
      </w:r>
      <w:r w:rsidRPr="00CE6271">
        <w:rPr>
          <w:rFonts w:ascii="Times New Roman" w:hAnsi="Times New Roman" w:cs="Times New Roman"/>
          <w:b/>
          <w:noProof/>
          <w:sz w:val="24"/>
          <w:szCs w:val="24"/>
          <w:lang w:val="vi-VN"/>
        </w:rPr>
        <w:t>Cao đẳng Công nghệ Thủ Đức</w:t>
      </w:r>
    </w:p>
    <w:p w:rsidR="0081697E" w:rsidRPr="00CE6271" w:rsidRDefault="0081697E" w:rsidP="0081697E">
      <w:pPr>
        <w:pStyle w:val="ListParagraph"/>
        <w:numPr>
          <w:ilvl w:val="1"/>
          <w:numId w:val="9"/>
        </w:num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E6271">
        <w:rPr>
          <w:rFonts w:ascii="Times New Roman" w:hAnsi="Times New Roman" w:cs="Times New Roman"/>
          <w:sz w:val="24"/>
          <w:szCs w:val="24"/>
        </w:rPr>
        <w:t>Khoa Điện – Điện tử;</w:t>
      </w:r>
    </w:p>
    <w:p w:rsidR="0081697E" w:rsidRPr="00CE6271" w:rsidRDefault="0081697E" w:rsidP="0081697E">
      <w:pPr>
        <w:pStyle w:val="ListParagraph"/>
        <w:numPr>
          <w:ilvl w:val="1"/>
          <w:numId w:val="9"/>
        </w:num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E6271">
        <w:rPr>
          <w:rFonts w:ascii="Times New Roman" w:hAnsi="Times New Roman" w:cs="Times New Roman"/>
          <w:sz w:val="24"/>
          <w:szCs w:val="24"/>
        </w:rPr>
        <w:t xml:space="preserve">Khoa Cơ Khí; </w:t>
      </w:r>
    </w:p>
    <w:p w:rsidR="0081697E" w:rsidRPr="00CE6271" w:rsidRDefault="0081697E" w:rsidP="0081697E">
      <w:pPr>
        <w:pStyle w:val="ListParagraph"/>
        <w:numPr>
          <w:ilvl w:val="1"/>
          <w:numId w:val="9"/>
        </w:num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E6271">
        <w:rPr>
          <w:rFonts w:ascii="Times New Roman" w:hAnsi="Times New Roman" w:cs="Times New Roman"/>
          <w:sz w:val="24"/>
          <w:szCs w:val="24"/>
        </w:rPr>
        <w:t xml:space="preserve">Khoa Khoa học cơ bản; </w:t>
      </w:r>
    </w:p>
    <w:p w:rsidR="0081697E" w:rsidRPr="00CE6271" w:rsidRDefault="0081697E" w:rsidP="0081697E">
      <w:pPr>
        <w:pStyle w:val="ListParagraph"/>
        <w:numPr>
          <w:ilvl w:val="1"/>
          <w:numId w:val="9"/>
        </w:num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E6271">
        <w:rPr>
          <w:rFonts w:ascii="Times New Roman" w:hAnsi="Times New Roman" w:cs="Times New Roman"/>
          <w:sz w:val="24"/>
          <w:szCs w:val="24"/>
        </w:rPr>
        <w:t>Khoa Công nghệ tự động</w:t>
      </w:r>
    </w:p>
    <w:p w:rsidR="0081697E" w:rsidRPr="00CE6271" w:rsidRDefault="0081697E" w:rsidP="0081697E">
      <w:pPr>
        <w:pStyle w:val="ListParagraph"/>
        <w:spacing w:line="276" w:lineRule="auto"/>
        <w:ind w:left="1724"/>
        <w:jc w:val="both"/>
        <w:rPr>
          <w:rFonts w:ascii="Times New Roman" w:hAnsi="Times New Roman" w:cs="Times New Roman"/>
          <w:noProof/>
        </w:rPr>
      </w:pPr>
    </w:p>
    <w:p w:rsidR="005B0E82" w:rsidRPr="005B0E82" w:rsidRDefault="005B0E82" w:rsidP="005B0E82">
      <w:pPr>
        <w:pStyle w:val="ListParagraph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CE6271" w:rsidRPr="00CE6271" w:rsidRDefault="00CE6271" w:rsidP="00CE6271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E6271">
        <w:rPr>
          <w:rFonts w:ascii="Times New Roman" w:eastAsia="Times New Roman" w:hAnsi="Times New Roman" w:cs="Times New Roman"/>
          <w:bCs/>
          <w:sz w:val="24"/>
          <w:szCs w:val="24"/>
        </w:rPr>
        <w:t>Điểm trung bình tích lũy</w:t>
      </w:r>
      <w:r w:rsidRPr="00CE6271">
        <w:rPr>
          <w:rFonts w:ascii="Times New Roman" w:eastAsia="Times New Roman" w:hAnsi="Times New Roman" w:cs="Times New Roman"/>
          <w:sz w:val="24"/>
          <w:szCs w:val="24"/>
        </w:rPr>
        <w:t> của tất cả các năm từ </w:t>
      </w:r>
      <w:r w:rsidRPr="009766E3">
        <w:rPr>
          <w:rFonts w:ascii="Times New Roman" w:eastAsia="Times New Roman" w:hAnsi="Times New Roman" w:cs="Times New Roman"/>
          <w:b/>
          <w:bCs/>
          <w:sz w:val="24"/>
          <w:szCs w:val="24"/>
        </w:rPr>
        <w:t>7.0</w:t>
      </w:r>
      <w:r w:rsidRPr="00CE6271">
        <w:rPr>
          <w:rFonts w:ascii="Times New Roman" w:eastAsia="Times New Roman" w:hAnsi="Times New Roman" w:cs="Times New Roman"/>
          <w:sz w:val="24"/>
          <w:szCs w:val="24"/>
        </w:rPr>
        <w:t> trở lên</w:t>
      </w:r>
    </w:p>
    <w:p w:rsidR="00CE6271" w:rsidRPr="00CE6271" w:rsidRDefault="00CE6271" w:rsidP="00CE6271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E6271">
        <w:rPr>
          <w:rFonts w:ascii="Times New Roman" w:eastAsia="Times New Roman" w:hAnsi="Times New Roman" w:cs="Times New Roman"/>
          <w:sz w:val="24"/>
          <w:szCs w:val="24"/>
        </w:rPr>
        <w:t>Tích cực tham gia các hoạt động ngoại khóa, hoạt động cộng đồng</w:t>
      </w:r>
    </w:p>
    <w:p w:rsidR="00CE6271" w:rsidRPr="00CE6271" w:rsidRDefault="00CE6271" w:rsidP="00CE6271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E6271">
        <w:rPr>
          <w:rFonts w:ascii="Times New Roman" w:eastAsia="Times New Roman" w:hAnsi="Times New Roman" w:cs="Times New Roman"/>
          <w:sz w:val="24"/>
          <w:szCs w:val="24"/>
        </w:rPr>
        <w:t>Có định hướng nghề nghiệp tương lai cụ thể</w:t>
      </w:r>
    </w:p>
    <w:p w:rsidR="00AB40C0" w:rsidRPr="00CE6271" w:rsidRDefault="00AB40C0" w:rsidP="00AB40C0">
      <w:pPr>
        <w:rPr>
          <w:rFonts w:ascii="Times New Roman" w:hAnsi="Times New Roman" w:cs="Times New Roman"/>
          <w:sz w:val="24"/>
          <w:szCs w:val="24"/>
        </w:rPr>
      </w:pPr>
      <w:r w:rsidRPr="00CE6271">
        <w:rPr>
          <w:rFonts w:ascii="Times New Roman" w:hAnsi="Times New Roman" w:cs="Times New Roman"/>
          <w:b/>
          <w:bCs/>
          <w:sz w:val="24"/>
          <w:szCs w:val="24"/>
          <w:lang w:val="en-GB"/>
        </w:rPr>
        <w:t>III.</w:t>
      </w:r>
      <w:r w:rsidRPr="00CE6271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CE627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QUY TRÌNH TUYỂN CHỌN/ CÁC MỐC THỜI GIAN QUAN TRỌNG</w:t>
      </w:r>
    </w:p>
    <w:p w:rsidR="00CE6271" w:rsidRPr="00CE6271" w:rsidRDefault="00CE6271" w:rsidP="007C3066">
      <w:pPr>
        <w:pStyle w:val="ListParagraph"/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E6271">
        <w:rPr>
          <w:rFonts w:ascii="Times New Roman" w:hAnsi="Times New Roman" w:cs="Times New Roman"/>
          <w:noProof/>
          <w:sz w:val="24"/>
          <w:szCs w:val="24"/>
        </w:rPr>
        <w:t xml:space="preserve">Mở đơn học bổng: </w:t>
      </w:r>
      <w:r w:rsidRPr="00CE6271">
        <w:rPr>
          <w:rFonts w:ascii="Times New Roman" w:hAnsi="Times New Roman" w:cs="Times New Roman"/>
          <w:noProof/>
          <w:sz w:val="24"/>
          <w:szCs w:val="24"/>
        </w:rPr>
        <w:tab/>
      </w:r>
      <w:r w:rsidRPr="00CE6271">
        <w:rPr>
          <w:rFonts w:ascii="Times New Roman" w:hAnsi="Times New Roman" w:cs="Times New Roman"/>
          <w:noProof/>
          <w:sz w:val="24"/>
          <w:szCs w:val="24"/>
        </w:rPr>
        <w:tab/>
      </w:r>
      <w:r w:rsidRPr="00CE6271">
        <w:rPr>
          <w:rFonts w:ascii="Times New Roman" w:hAnsi="Times New Roman" w:cs="Times New Roman"/>
          <w:noProof/>
          <w:sz w:val="24"/>
          <w:szCs w:val="24"/>
        </w:rPr>
        <w:tab/>
        <w:t xml:space="preserve">Từ 06/04/2015 đến </w:t>
      </w:r>
      <w:r w:rsidRPr="00CE6271">
        <w:rPr>
          <w:rFonts w:ascii="Times New Roman" w:hAnsi="Times New Roman" w:cs="Times New Roman"/>
          <w:noProof/>
          <w:sz w:val="24"/>
          <w:szCs w:val="24"/>
          <w:lang w:val="vi-VN"/>
        </w:rPr>
        <w:t>03</w:t>
      </w:r>
      <w:r w:rsidRPr="00CE6271">
        <w:rPr>
          <w:rFonts w:ascii="Times New Roman" w:hAnsi="Times New Roman" w:cs="Times New Roman"/>
          <w:noProof/>
          <w:sz w:val="24"/>
          <w:szCs w:val="24"/>
        </w:rPr>
        <w:t xml:space="preserve">/05/2015 </w:t>
      </w:r>
    </w:p>
    <w:p w:rsidR="00CE6271" w:rsidRPr="00CE6271" w:rsidRDefault="00CE6271" w:rsidP="007C3066">
      <w:pPr>
        <w:pStyle w:val="ListParagraph"/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E6271">
        <w:rPr>
          <w:rFonts w:ascii="Times New Roman" w:hAnsi="Times New Roman" w:cs="Times New Roman"/>
          <w:noProof/>
          <w:sz w:val="24"/>
          <w:szCs w:val="24"/>
        </w:rPr>
        <w:t xml:space="preserve">Hạn chót nộp đơn: </w:t>
      </w:r>
      <w:r w:rsidRPr="00CE6271">
        <w:rPr>
          <w:rFonts w:ascii="Times New Roman" w:hAnsi="Times New Roman" w:cs="Times New Roman"/>
          <w:noProof/>
          <w:sz w:val="24"/>
          <w:szCs w:val="24"/>
        </w:rPr>
        <w:tab/>
      </w:r>
      <w:r w:rsidRPr="00CE6271">
        <w:rPr>
          <w:rFonts w:ascii="Times New Roman" w:hAnsi="Times New Roman" w:cs="Times New Roman"/>
          <w:noProof/>
          <w:sz w:val="24"/>
          <w:szCs w:val="24"/>
        </w:rPr>
        <w:tab/>
      </w:r>
      <w:r w:rsidRPr="00CE6271">
        <w:rPr>
          <w:rFonts w:ascii="Times New Roman" w:hAnsi="Times New Roman" w:cs="Times New Roman"/>
          <w:noProof/>
          <w:sz w:val="24"/>
          <w:szCs w:val="24"/>
        </w:rPr>
        <w:tab/>
      </w:r>
      <w:r w:rsidRPr="005B0E82">
        <w:rPr>
          <w:rFonts w:ascii="Times New Roman" w:hAnsi="Times New Roman" w:cs="Times New Roman"/>
          <w:b/>
          <w:noProof/>
          <w:sz w:val="24"/>
          <w:szCs w:val="24"/>
        </w:rPr>
        <w:t>10:00 tối ngày 03/05/2015</w:t>
      </w:r>
    </w:p>
    <w:p w:rsidR="00CE6271" w:rsidRPr="00CE6271" w:rsidRDefault="00CE6271" w:rsidP="007C3066">
      <w:pPr>
        <w:pStyle w:val="ListParagraph"/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E6271">
        <w:rPr>
          <w:rFonts w:ascii="Times New Roman" w:hAnsi="Times New Roman" w:cs="Times New Roman"/>
          <w:noProof/>
          <w:sz w:val="24"/>
          <w:szCs w:val="24"/>
        </w:rPr>
        <w:t xml:space="preserve">Thông báo kết quả vòng hồ sơ: </w:t>
      </w:r>
      <w:r w:rsidRPr="00CE6271">
        <w:rPr>
          <w:rFonts w:ascii="Times New Roman" w:hAnsi="Times New Roman" w:cs="Times New Roman"/>
          <w:noProof/>
          <w:sz w:val="24"/>
          <w:szCs w:val="24"/>
        </w:rPr>
        <w:tab/>
      </w:r>
      <w:r w:rsidR="009766E3">
        <w:rPr>
          <w:rFonts w:ascii="Times New Roman" w:hAnsi="Times New Roman" w:cs="Times New Roman"/>
          <w:noProof/>
          <w:sz w:val="24"/>
          <w:szCs w:val="24"/>
        </w:rPr>
        <w:tab/>
      </w:r>
      <w:r w:rsidRPr="00CE6271">
        <w:rPr>
          <w:rFonts w:ascii="Times New Roman" w:hAnsi="Times New Roman" w:cs="Times New Roman"/>
          <w:noProof/>
          <w:sz w:val="24"/>
          <w:szCs w:val="24"/>
        </w:rPr>
        <w:t>14/05/2015</w:t>
      </w:r>
    </w:p>
    <w:p w:rsidR="00CE6271" w:rsidRPr="00CE6271" w:rsidRDefault="00CE6271" w:rsidP="007C3066">
      <w:pPr>
        <w:pStyle w:val="ListParagraph"/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E6271">
        <w:rPr>
          <w:rFonts w:ascii="Times New Roman" w:hAnsi="Times New Roman" w:cs="Times New Roman"/>
          <w:noProof/>
          <w:sz w:val="24"/>
          <w:szCs w:val="24"/>
        </w:rPr>
        <w:t xml:space="preserve">Phỏng vấn: </w:t>
      </w:r>
      <w:r w:rsidRPr="00CE6271">
        <w:rPr>
          <w:rFonts w:ascii="Times New Roman" w:hAnsi="Times New Roman" w:cs="Times New Roman"/>
          <w:noProof/>
          <w:sz w:val="24"/>
          <w:szCs w:val="24"/>
        </w:rPr>
        <w:tab/>
      </w:r>
      <w:r w:rsidRPr="00CE6271">
        <w:rPr>
          <w:rFonts w:ascii="Times New Roman" w:hAnsi="Times New Roman" w:cs="Times New Roman"/>
          <w:noProof/>
          <w:sz w:val="24"/>
          <w:szCs w:val="24"/>
        </w:rPr>
        <w:tab/>
      </w:r>
      <w:r w:rsidRPr="00CE6271">
        <w:rPr>
          <w:rFonts w:ascii="Times New Roman" w:hAnsi="Times New Roman" w:cs="Times New Roman"/>
          <w:noProof/>
          <w:sz w:val="24"/>
          <w:szCs w:val="24"/>
        </w:rPr>
        <w:tab/>
      </w:r>
      <w:r w:rsidRPr="00CE6271">
        <w:rPr>
          <w:rFonts w:ascii="Times New Roman" w:hAnsi="Times New Roman" w:cs="Times New Roman"/>
          <w:noProof/>
          <w:sz w:val="24"/>
          <w:szCs w:val="24"/>
        </w:rPr>
        <w:tab/>
      </w:r>
      <w:r w:rsidRPr="00CE6271">
        <w:rPr>
          <w:rFonts w:ascii="Times New Roman" w:hAnsi="Times New Roman" w:cs="Times New Roman"/>
          <w:noProof/>
          <w:sz w:val="24"/>
          <w:szCs w:val="24"/>
          <w:lang w:val="vi-VN"/>
        </w:rPr>
        <w:t>18 – 19/05/2015</w:t>
      </w:r>
      <w:r w:rsidRPr="00CE6271">
        <w:rPr>
          <w:rFonts w:ascii="Times New Roman" w:hAnsi="Times New Roman" w:cs="Times New Roman"/>
          <w:noProof/>
          <w:sz w:val="24"/>
          <w:szCs w:val="24"/>
        </w:rPr>
        <w:tab/>
      </w:r>
      <w:r w:rsidRPr="00CE6271">
        <w:rPr>
          <w:rFonts w:ascii="Times New Roman" w:hAnsi="Times New Roman" w:cs="Times New Roman"/>
          <w:noProof/>
          <w:sz w:val="24"/>
          <w:szCs w:val="24"/>
        </w:rPr>
        <w:tab/>
      </w:r>
    </w:p>
    <w:p w:rsidR="00CE6271" w:rsidRPr="00CE6271" w:rsidRDefault="00CE6271" w:rsidP="007C3066">
      <w:pPr>
        <w:pStyle w:val="ListParagraph"/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E6271">
        <w:rPr>
          <w:rFonts w:ascii="Times New Roman" w:hAnsi="Times New Roman" w:cs="Times New Roman"/>
          <w:noProof/>
          <w:sz w:val="24"/>
          <w:szCs w:val="24"/>
        </w:rPr>
        <w:t>Thông báo kết quả:</w:t>
      </w:r>
      <w:r w:rsidRPr="00CE6271">
        <w:rPr>
          <w:rFonts w:ascii="Times New Roman" w:hAnsi="Times New Roman" w:cs="Times New Roman"/>
          <w:noProof/>
          <w:sz w:val="24"/>
          <w:szCs w:val="24"/>
        </w:rPr>
        <w:tab/>
      </w:r>
      <w:r w:rsidRPr="00CE6271"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 w:rsidRPr="00CE6271">
        <w:rPr>
          <w:rFonts w:ascii="Times New Roman" w:hAnsi="Times New Roman" w:cs="Times New Roman"/>
          <w:noProof/>
          <w:sz w:val="24"/>
          <w:szCs w:val="24"/>
        </w:rPr>
        <w:tab/>
        <w:t xml:space="preserve">26/05/2015 </w:t>
      </w:r>
    </w:p>
    <w:p w:rsidR="00CE6271" w:rsidRPr="00CE6271" w:rsidRDefault="00CE6271" w:rsidP="007C3066">
      <w:pPr>
        <w:pStyle w:val="ListParagraph"/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E6271">
        <w:rPr>
          <w:rFonts w:ascii="Times New Roman" w:hAnsi="Times New Roman" w:cs="Times New Roman"/>
          <w:noProof/>
          <w:sz w:val="24"/>
          <w:szCs w:val="24"/>
        </w:rPr>
        <w:t xml:space="preserve">Trao học bổng: </w:t>
      </w:r>
      <w:r w:rsidRPr="00CE6271">
        <w:rPr>
          <w:rFonts w:ascii="Times New Roman" w:hAnsi="Times New Roman" w:cs="Times New Roman"/>
          <w:noProof/>
          <w:sz w:val="24"/>
          <w:szCs w:val="24"/>
        </w:rPr>
        <w:tab/>
      </w:r>
      <w:r w:rsidRPr="00CE6271"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 w:rsidRPr="00CE6271">
        <w:rPr>
          <w:rFonts w:ascii="Times New Roman" w:hAnsi="Times New Roman" w:cs="Times New Roman"/>
          <w:noProof/>
          <w:sz w:val="24"/>
          <w:szCs w:val="24"/>
        </w:rPr>
        <w:tab/>
      </w:r>
      <w:r w:rsidR="009766E3">
        <w:rPr>
          <w:rFonts w:ascii="Times New Roman" w:hAnsi="Times New Roman" w:cs="Times New Roman"/>
          <w:noProof/>
          <w:sz w:val="24"/>
          <w:szCs w:val="24"/>
        </w:rPr>
        <w:tab/>
      </w:r>
      <w:r w:rsidRPr="00CE6271">
        <w:rPr>
          <w:rFonts w:ascii="Times New Roman" w:hAnsi="Times New Roman" w:cs="Times New Roman"/>
          <w:noProof/>
          <w:sz w:val="24"/>
          <w:szCs w:val="24"/>
        </w:rPr>
        <w:t>03/06/2015 (chi tiết sẽ thông báo sau)</w:t>
      </w:r>
    </w:p>
    <w:p w:rsidR="00AB40C0" w:rsidRPr="00CE6271" w:rsidRDefault="00AB40C0" w:rsidP="00AB40C0">
      <w:pPr>
        <w:rPr>
          <w:rFonts w:ascii="Times New Roman" w:hAnsi="Times New Roman" w:cs="Times New Roman"/>
          <w:sz w:val="24"/>
          <w:szCs w:val="24"/>
        </w:rPr>
      </w:pPr>
      <w:r w:rsidRPr="00CE6271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CE6271">
        <w:rPr>
          <w:rFonts w:ascii="Times New Roman" w:hAnsi="Times New Roman" w:cs="Times New Roman"/>
          <w:b/>
          <w:bCs/>
          <w:sz w:val="24"/>
          <w:szCs w:val="24"/>
          <w:lang w:val="en-GB"/>
        </w:rPr>
        <w:t>IV.</w:t>
      </w:r>
      <w:r w:rsidRPr="00CE6271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CE627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CÁCH NỘP ĐƠN</w:t>
      </w:r>
    </w:p>
    <w:p w:rsidR="00326539" w:rsidRDefault="00AB40C0" w:rsidP="007C3066">
      <w:pPr>
        <w:rPr>
          <w:rFonts w:ascii="Times New Roman" w:hAnsi="Times New Roman" w:cs="Times New Roman"/>
        </w:rPr>
      </w:pPr>
      <w:r w:rsidRPr="00CE6271">
        <w:rPr>
          <w:rFonts w:ascii="Times New Roman" w:hAnsi="Times New Roman" w:cs="Times New Roman"/>
          <w:bCs/>
          <w:sz w:val="24"/>
          <w:szCs w:val="24"/>
        </w:rPr>
        <w:t>Tải mẫu đơn và xem thêm chi tiết cách thức nộp đơn từ trang web củ</w:t>
      </w:r>
      <w:r w:rsidR="007C3066">
        <w:rPr>
          <w:rFonts w:ascii="Times New Roman" w:hAnsi="Times New Roman" w:cs="Times New Roman"/>
          <w:bCs/>
          <w:sz w:val="24"/>
          <w:szCs w:val="24"/>
        </w:rPr>
        <w:t xml:space="preserve">a AmCham </w:t>
      </w:r>
      <w:r w:rsidRPr="00CE6271">
        <w:rPr>
          <w:rFonts w:ascii="Times New Roman" w:hAnsi="Times New Roman" w:cs="Times New Roman"/>
          <w:bCs/>
          <w:sz w:val="24"/>
          <w:szCs w:val="24"/>
        </w:rPr>
        <w:t>Vietnam:</w:t>
      </w:r>
      <w:r w:rsidRPr="00CE6271">
        <w:rPr>
          <w:rFonts w:ascii="Times New Roman" w:hAnsi="Times New Roman" w:cs="Times New Roman"/>
          <w:b/>
          <w:bCs/>
          <w:sz w:val="24"/>
          <w:szCs w:val="24"/>
        </w:rPr>
        <w:t> </w:t>
      </w:r>
      <w:hyperlink r:id="rId7" w:history="1">
        <w:r w:rsidR="007C3066" w:rsidRPr="00FC7215">
          <w:rPr>
            <w:rStyle w:val="Hyperlink"/>
            <w:rFonts w:ascii="Times New Roman" w:hAnsi="Times New Roman" w:cs="Times New Roman"/>
          </w:rPr>
          <w:t>http://www.amchamvietnam.com/30447049/</w:t>
        </w:r>
      </w:hyperlink>
    </w:p>
    <w:p w:rsidR="00AB40C0" w:rsidRPr="00CE6271" w:rsidRDefault="00AB40C0" w:rsidP="002E6A84">
      <w:pPr>
        <w:ind w:right="-988"/>
        <w:rPr>
          <w:rFonts w:ascii="Times New Roman" w:hAnsi="Times New Roman" w:cs="Times New Roman"/>
          <w:sz w:val="24"/>
          <w:szCs w:val="24"/>
        </w:rPr>
      </w:pPr>
      <w:r w:rsidRPr="00CE6271">
        <w:rPr>
          <w:rFonts w:ascii="Times New Roman" w:hAnsi="Times New Roman" w:cs="Times New Roman"/>
          <w:b/>
          <w:bCs/>
          <w:sz w:val="24"/>
          <w:szCs w:val="24"/>
        </w:rPr>
        <w:t>Cảm ơn</w:t>
      </w:r>
      <w:r w:rsidR="002E6A84" w:rsidRPr="00CE6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3066">
        <w:rPr>
          <w:rFonts w:ascii="Times New Roman" w:hAnsi="Times New Roman" w:cs="Times New Roman"/>
          <w:b/>
          <w:bCs/>
          <w:sz w:val="24"/>
          <w:szCs w:val="24"/>
        </w:rPr>
        <w:t>Quỹ II-VI và công ty TNHH II-VI Việt Nam</w:t>
      </w:r>
      <w:r w:rsidRPr="00CE6271">
        <w:rPr>
          <w:rFonts w:ascii="Times New Roman" w:hAnsi="Times New Roman" w:cs="Times New Roman"/>
          <w:b/>
          <w:bCs/>
          <w:sz w:val="24"/>
          <w:szCs w:val="24"/>
        </w:rPr>
        <w:t xml:space="preserve"> đã đồng hành cùng chương trình</w:t>
      </w:r>
      <w:r w:rsidR="005E0840" w:rsidRPr="00CE627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10639" w:type="dxa"/>
        <w:tblCellSpacing w:w="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8371"/>
      </w:tblGrid>
      <w:tr w:rsidR="00AB40C0" w:rsidRPr="00CE6271" w:rsidTr="002E6A84">
        <w:trPr>
          <w:trHeight w:val="1387"/>
          <w:tblCellSpacing w:w="22" w:type="dxa"/>
        </w:trPr>
        <w:tc>
          <w:tcPr>
            <w:tcW w:w="22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40C0" w:rsidRPr="00CE6271" w:rsidRDefault="005B0E82" w:rsidP="00AB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27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3E0E6FFA" wp14:editId="4AEA98CB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0</wp:posOffset>
                  </wp:positionV>
                  <wp:extent cx="1238250" cy="1238250"/>
                  <wp:effectExtent l="0" t="0" r="0" b="0"/>
                  <wp:wrapTight wrapText="bothSides">
                    <wp:wrapPolygon edited="0">
                      <wp:start x="7311" y="0"/>
                      <wp:lineTo x="5317" y="665"/>
                      <wp:lineTo x="332" y="4320"/>
                      <wp:lineTo x="0" y="7975"/>
                      <wp:lineTo x="0" y="13625"/>
                      <wp:lineTo x="332" y="16948"/>
                      <wp:lineTo x="5982" y="21268"/>
                      <wp:lineTo x="7311" y="21268"/>
                      <wp:lineTo x="13957" y="21268"/>
                      <wp:lineTo x="15286" y="21268"/>
                      <wp:lineTo x="20935" y="16948"/>
                      <wp:lineTo x="21268" y="13625"/>
                      <wp:lineTo x="21268" y="7975"/>
                      <wp:lineTo x="20935" y="4652"/>
                      <wp:lineTo x="15951" y="665"/>
                      <wp:lineTo x="13957" y="0"/>
                      <wp:lineTo x="7311" y="0"/>
                    </wp:wrapPolygon>
                  </wp:wrapTight>
                  <wp:docPr id="1" name="Picture 1" descr="E:\WORK\amchamvietnam-logo-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WORK\amchamvietnam-logo-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B40C0" w:rsidRPr="00CE62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  <w:r w:rsidR="00AB40C0" w:rsidRPr="00CE6271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83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40C0" w:rsidRPr="00CE6271" w:rsidRDefault="00AB40C0" w:rsidP="00AB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271">
              <w:rPr>
                <w:rFonts w:ascii="Times New Roman" w:hAnsi="Times New Roman" w:cs="Times New Roman"/>
                <w:sz w:val="24"/>
                <w:szCs w:val="24"/>
              </w:rPr>
              <w:t xml:space="preserve">AmCham </w:t>
            </w:r>
            <w:r w:rsidR="009766E3">
              <w:rPr>
                <w:rFonts w:ascii="Times New Roman" w:hAnsi="Times New Roman" w:cs="Times New Roman"/>
                <w:sz w:val="24"/>
                <w:szCs w:val="24"/>
              </w:rPr>
              <w:t>II-VI Foundation Engineering Scholarship</w:t>
            </w:r>
            <w:r w:rsidRPr="00CE6271">
              <w:rPr>
                <w:rFonts w:ascii="Times New Roman" w:hAnsi="Times New Roman" w:cs="Times New Roman"/>
                <w:sz w:val="24"/>
                <w:szCs w:val="24"/>
              </w:rPr>
              <w:t xml:space="preserve"> Management Team</w:t>
            </w:r>
            <w:r w:rsidRPr="00CE62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CE6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E6271">
              <w:rPr>
                <w:rFonts w:ascii="Times New Roman" w:hAnsi="Times New Roman" w:cs="Times New Roman"/>
                <w:sz w:val="24"/>
                <w:szCs w:val="24"/>
              </w:rPr>
              <w:br/>
              <w:t>New World Hotel, Suite 323, 76 Le Lai St., Dist. 1, HCMC</w:t>
            </w:r>
          </w:p>
          <w:p w:rsidR="00AB40C0" w:rsidRPr="00CE6271" w:rsidRDefault="00AB40C0" w:rsidP="00AB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Tel: </w:t>
            </w:r>
            <w:r w:rsidRPr="00CE6271">
              <w:rPr>
                <w:rFonts w:ascii="Times New Roman" w:hAnsi="Times New Roman" w:cs="Times New Roman"/>
                <w:sz w:val="24"/>
                <w:szCs w:val="24"/>
              </w:rPr>
              <w:t>+84 8 3824 3518 || </w:t>
            </w:r>
            <w:r w:rsidRPr="00CE6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Fax:</w:t>
            </w:r>
            <w:r w:rsidRPr="00CE6271">
              <w:rPr>
                <w:rFonts w:ascii="Times New Roman" w:hAnsi="Times New Roman" w:cs="Times New Roman"/>
                <w:sz w:val="24"/>
                <w:szCs w:val="24"/>
              </w:rPr>
              <w:t> +84 8 3824 3572 </w:t>
            </w:r>
          </w:p>
          <w:p w:rsidR="00AB40C0" w:rsidRPr="009766E3" w:rsidRDefault="005203E3" w:rsidP="00AB40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Email: </w:t>
            </w:r>
            <w:hyperlink r:id="rId9" w:history="1">
              <w:r w:rsidR="005B0E82" w:rsidRPr="00FC7215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amcham</w:t>
              </w:r>
              <w:bookmarkStart w:id="0" w:name="_GoBack"/>
              <w:bookmarkEnd w:id="0"/>
              <w:r w:rsidR="005B0E82" w:rsidRPr="00FC7215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.programs@amchamvietnam.com</w:t>
              </w:r>
            </w:hyperlink>
          </w:p>
        </w:tc>
      </w:tr>
    </w:tbl>
    <w:p w:rsidR="0027543F" w:rsidRPr="00CE6271" w:rsidRDefault="00422CB7">
      <w:pPr>
        <w:rPr>
          <w:rFonts w:ascii="Times New Roman" w:hAnsi="Times New Roman" w:cs="Times New Roman"/>
          <w:sz w:val="24"/>
          <w:szCs w:val="24"/>
        </w:rPr>
      </w:pPr>
    </w:p>
    <w:sectPr w:rsidR="0027543F" w:rsidRPr="00CE627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CB7" w:rsidRDefault="00422CB7" w:rsidP="00326539">
      <w:pPr>
        <w:spacing w:after="0" w:line="240" w:lineRule="auto"/>
      </w:pPr>
      <w:r>
        <w:separator/>
      </w:r>
    </w:p>
  </w:endnote>
  <w:endnote w:type="continuationSeparator" w:id="0">
    <w:p w:rsidR="00422CB7" w:rsidRDefault="00422CB7" w:rsidP="0032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CB7" w:rsidRDefault="00422CB7" w:rsidP="00326539">
      <w:pPr>
        <w:spacing w:after="0" w:line="240" w:lineRule="auto"/>
      </w:pPr>
      <w:r>
        <w:separator/>
      </w:r>
    </w:p>
  </w:footnote>
  <w:footnote w:type="continuationSeparator" w:id="0">
    <w:p w:rsidR="00422CB7" w:rsidRDefault="00422CB7" w:rsidP="00326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539" w:rsidRPr="00F40A6E" w:rsidRDefault="005B0E82" w:rsidP="00326539">
    <w:pPr>
      <w:pStyle w:val="Header"/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796D803C" wp14:editId="78DD89E9">
          <wp:simplePos x="0" y="0"/>
          <wp:positionH relativeFrom="column">
            <wp:posOffset>1857375</wp:posOffset>
          </wp:positionH>
          <wp:positionV relativeFrom="paragraph">
            <wp:posOffset>-47625</wp:posOffset>
          </wp:positionV>
          <wp:extent cx="3162300" cy="483870"/>
          <wp:effectExtent l="0" t="0" r="0" b="0"/>
          <wp:wrapTight wrapText="bothSides">
            <wp:wrapPolygon edited="0">
              <wp:start x="0" y="0"/>
              <wp:lineTo x="0" y="20409"/>
              <wp:lineTo x="21470" y="20409"/>
              <wp:lineTo x="2147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I-VI-Foundat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300" cy="483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40A6E">
      <w:rPr>
        <w:noProof/>
      </w:rPr>
      <w:drawing>
        <wp:anchor distT="0" distB="0" distL="114300" distR="114300" simplePos="0" relativeHeight="251659264" behindDoc="1" locked="0" layoutInCell="1" allowOverlap="1" wp14:anchorId="215CDB24" wp14:editId="024FB27F">
          <wp:simplePos x="0" y="0"/>
          <wp:positionH relativeFrom="column">
            <wp:posOffset>933450</wp:posOffset>
          </wp:positionH>
          <wp:positionV relativeFrom="paragraph">
            <wp:posOffset>-161925</wp:posOffset>
          </wp:positionV>
          <wp:extent cx="676275" cy="676275"/>
          <wp:effectExtent l="0" t="0" r="9525" b="9525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2" name="Picture 2" descr="050325 AmCham Logo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050325 AmCham Logo 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</w:rPr>
      <w:t xml:space="preserve"> </w:t>
    </w:r>
  </w:p>
  <w:p w:rsidR="00326539" w:rsidRDefault="003265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F0801"/>
    <w:multiLevelType w:val="hybridMultilevel"/>
    <w:tmpl w:val="699CE582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9307EF6"/>
    <w:multiLevelType w:val="hybridMultilevel"/>
    <w:tmpl w:val="F6BE9248"/>
    <w:lvl w:ilvl="0" w:tplc="1108A4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D5334"/>
    <w:multiLevelType w:val="hybridMultilevel"/>
    <w:tmpl w:val="90080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F5619"/>
    <w:multiLevelType w:val="hybridMultilevel"/>
    <w:tmpl w:val="863C4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978AE"/>
    <w:multiLevelType w:val="hybridMultilevel"/>
    <w:tmpl w:val="06B82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003EA"/>
    <w:multiLevelType w:val="hybridMultilevel"/>
    <w:tmpl w:val="C052B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12D98"/>
    <w:multiLevelType w:val="hybridMultilevel"/>
    <w:tmpl w:val="DE808B7E"/>
    <w:lvl w:ilvl="0" w:tplc="6A68B63C">
      <w:start w:val="1"/>
      <w:numFmt w:val="bullet"/>
      <w:lvlText w:val=""/>
      <w:lvlJc w:val="left"/>
      <w:pPr>
        <w:ind w:left="1004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94B3F62"/>
    <w:multiLevelType w:val="hybridMultilevel"/>
    <w:tmpl w:val="CA42C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C0295"/>
    <w:multiLevelType w:val="hybridMultilevel"/>
    <w:tmpl w:val="5B5EAE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620" w:hanging="5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3D35FE"/>
    <w:multiLevelType w:val="hybridMultilevel"/>
    <w:tmpl w:val="30EE727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E9636A9"/>
    <w:multiLevelType w:val="hybridMultilevel"/>
    <w:tmpl w:val="4FBAE42A"/>
    <w:lvl w:ilvl="0" w:tplc="9D9AC4D2">
      <w:numFmt w:val="bullet"/>
      <w:lvlText w:val="·"/>
      <w:lvlJc w:val="left"/>
      <w:pPr>
        <w:ind w:left="900" w:hanging="54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C0"/>
    <w:rsid w:val="000727DB"/>
    <w:rsid w:val="000A69FC"/>
    <w:rsid w:val="002E6A84"/>
    <w:rsid w:val="00326539"/>
    <w:rsid w:val="00417876"/>
    <w:rsid w:val="00422CB7"/>
    <w:rsid w:val="00475ADD"/>
    <w:rsid w:val="005203E3"/>
    <w:rsid w:val="005B0E82"/>
    <w:rsid w:val="005E0840"/>
    <w:rsid w:val="00634644"/>
    <w:rsid w:val="00641463"/>
    <w:rsid w:val="007C3066"/>
    <w:rsid w:val="0081697E"/>
    <w:rsid w:val="009766E3"/>
    <w:rsid w:val="00AB40C0"/>
    <w:rsid w:val="00CE6271"/>
    <w:rsid w:val="00D1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BC66AD-3954-471F-8CD1-BDEE7863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40C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40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40C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13D7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326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26539"/>
  </w:style>
  <w:style w:type="paragraph" w:styleId="Footer">
    <w:name w:val="footer"/>
    <w:basedOn w:val="Normal"/>
    <w:link w:val="FooterChar"/>
    <w:uiPriority w:val="99"/>
    <w:unhideWhenUsed/>
    <w:rsid w:val="00326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539"/>
  </w:style>
  <w:style w:type="character" w:styleId="Strong">
    <w:name w:val="Strong"/>
    <w:basedOn w:val="DefaultParagraphFont"/>
    <w:uiPriority w:val="22"/>
    <w:qFormat/>
    <w:rsid w:val="00CE62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amchamvietnam.com/3044704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mcham.programs@amchamvietnam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 NGUYEN</dc:creator>
  <cp:keywords/>
  <dc:description/>
  <cp:lastModifiedBy>My Hoa Tieu</cp:lastModifiedBy>
  <cp:revision>13</cp:revision>
  <cp:lastPrinted>2015-03-13T02:59:00Z</cp:lastPrinted>
  <dcterms:created xsi:type="dcterms:W3CDTF">2015-03-12T08:38:00Z</dcterms:created>
  <dcterms:modified xsi:type="dcterms:W3CDTF">2015-03-31T10:09:00Z</dcterms:modified>
</cp:coreProperties>
</file>